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78" w:rsidRDefault="00C92778" w:rsidP="00C92778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-519650</wp:posOffset>
            </wp:positionH>
            <wp:positionV relativeFrom="paragraph">
              <wp:posOffset>-445273</wp:posOffset>
            </wp:positionV>
            <wp:extent cx="2914981" cy="1097280"/>
            <wp:effectExtent l="19050" t="0" r="0" b="0"/>
            <wp:wrapNone/>
            <wp:docPr id="1" name="Image 0" descr="MRC_Cote-de_gaspe¦ü_2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_Cote-de_gaspe¦ü_2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98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778" w:rsidRDefault="00C92778" w:rsidP="00C92778">
      <w:pPr>
        <w:jc w:val="center"/>
      </w:pPr>
    </w:p>
    <w:p w:rsidR="00C92778" w:rsidRDefault="00C92778" w:rsidP="00C92778">
      <w:pPr>
        <w:jc w:val="center"/>
      </w:pPr>
    </w:p>
    <w:p w:rsidR="00C92778" w:rsidRDefault="00C92778" w:rsidP="006A2DA8"/>
    <w:p w:rsidR="00C92778" w:rsidRPr="00C92778" w:rsidRDefault="00C92778" w:rsidP="00C92778">
      <w:pPr>
        <w:jc w:val="center"/>
        <w:rPr>
          <w:b/>
          <w:color w:val="1F4E79" w:themeColor="accent1" w:themeShade="80"/>
          <w:sz w:val="32"/>
        </w:rPr>
      </w:pPr>
      <w:r w:rsidRPr="00C92778">
        <w:rPr>
          <w:b/>
          <w:color w:val="1F4E79" w:themeColor="accent1" w:themeShade="80"/>
          <w:sz w:val="32"/>
        </w:rPr>
        <w:t xml:space="preserve">Aide mémoire à l’intention des organismes souhaitant </w:t>
      </w:r>
    </w:p>
    <w:p w:rsidR="00A73BB4" w:rsidRPr="00C92778" w:rsidRDefault="00C92778" w:rsidP="00C92778">
      <w:pPr>
        <w:jc w:val="center"/>
        <w:rPr>
          <w:b/>
          <w:color w:val="1F4E79" w:themeColor="accent1" w:themeShade="80"/>
          <w:sz w:val="32"/>
        </w:rPr>
      </w:pPr>
      <w:proofErr w:type="gramStart"/>
      <w:r w:rsidRPr="00C92778">
        <w:rPr>
          <w:b/>
          <w:color w:val="1F4E79" w:themeColor="accent1" w:themeShade="80"/>
          <w:sz w:val="32"/>
        </w:rPr>
        <w:t>déposer</w:t>
      </w:r>
      <w:proofErr w:type="gramEnd"/>
      <w:r w:rsidRPr="00C92778">
        <w:rPr>
          <w:b/>
          <w:color w:val="1F4E79" w:themeColor="accent1" w:themeShade="80"/>
          <w:sz w:val="32"/>
        </w:rPr>
        <w:t xml:space="preserve"> un rapport final</w:t>
      </w:r>
    </w:p>
    <w:p w:rsidR="00C92778" w:rsidRDefault="00C92778" w:rsidP="00C92778">
      <w:pPr>
        <w:jc w:val="center"/>
      </w:pPr>
    </w:p>
    <w:p w:rsidR="00C92778" w:rsidRPr="00C92778" w:rsidRDefault="00C92778" w:rsidP="00C92778">
      <w:pPr>
        <w:jc w:val="center"/>
        <w:rPr>
          <w:b/>
          <w:color w:val="538135" w:themeColor="accent6" w:themeShade="BF"/>
          <w:sz w:val="28"/>
        </w:rPr>
      </w:pPr>
      <w:r w:rsidRPr="00C92778">
        <w:rPr>
          <w:b/>
          <w:color w:val="538135" w:themeColor="accent6" w:themeShade="BF"/>
          <w:sz w:val="28"/>
        </w:rPr>
        <w:t>Pièces à fournir</w:t>
      </w:r>
      <w:r w:rsidR="00FE52C5">
        <w:rPr>
          <w:b/>
          <w:color w:val="538135" w:themeColor="accent6" w:themeShade="BF"/>
          <w:sz w:val="28"/>
        </w:rPr>
        <w:t xml:space="preserve"> pour recevoir le solde d’une subvention </w:t>
      </w:r>
    </w:p>
    <w:p w:rsidR="00C92778" w:rsidRPr="00C92778" w:rsidRDefault="00C92778">
      <w:pPr>
        <w:rPr>
          <w:color w:val="2F5496" w:themeColor="accent5" w:themeShade="BF"/>
        </w:rPr>
      </w:pPr>
    </w:p>
    <w:p w:rsidR="00C92778" w:rsidRPr="00C92778" w:rsidRDefault="00C92778">
      <w:pPr>
        <w:rPr>
          <w:color w:val="2F5496" w:themeColor="accent5" w:themeShade="BF"/>
        </w:rPr>
      </w:pPr>
    </w:p>
    <w:p w:rsidR="00C92778" w:rsidRPr="00C92778" w:rsidRDefault="00C92778" w:rsidP="00C92778">
      <w:pPr>
        <w:pStyle w:val="Paragraphedeliste"/>
        <w:numPr>
          <w:ilvl w:val="0"/>
          <w:numId w:val="1"/>
        </w:numPr>
        <w:rPr>
          <w:color w:val="2F5496" w:themeColor="accent5" w:themeShade="BF"/>
        </w:rPr>
      </w:pPr>
      <w:r w:rsidRPr="00C92778">
        <w:rPr>
          <w:color w:val="2F5496" w:themeColor="accent5" w:themeShade="BF"/>
        </w:rPr>
        <w:t xml:space="preserve"> Budget réel du projet </w:t>
      </w:r>
      <w:r>
        <w:rPr>
          <w:color w:val="2F5496" w:themeColor="accent5" w:themeShade="BF"/>
        </w:rPr>
        <w:t>(détail des dépenses et des différentes sources de financement</w:t>
      </w:r>
      <w:r w:rsidR="00AB3960">
        <w:rPr>
          <w:color w:val="2F5496" w:themeColor="accent5" w:themeShade="BF"/>
        </w:rPr>
        <w:t>)</w:t>
      </w:r>
      <w:r w:rsidR="006A2DA8">
        <w:rPr>
          <w:color w:val="2F5496" w:themeColor="accent5" w:themeShade="BF"/>
        </w:rPr>
        <w:t>;</w:t>
      </w:r>
    </w:p>
    <w:p w:rsidR="00C92778" w:rsidRPr="00C92778" w:rsidRDefault="00C92778" w:rsidP="00C92778">
      <w:pPr>
        <w:pStyle w:val="Paragraphedeliste"/>
        <w:rPr>
          <w:color w:val="2F5496" w:themeColor="accent5" w:themeShade="BF"/>
        </w:rPr>
      </w:pPr>
    </w:p>
    <w:p w:rsidR="00C92778" w:rsidRPr="00C92778" w:rsidRDefault="00C92778" w:rsidP="00C92778">
      <w:pPr>
        <w:pStyle w:val="Paragraphedeliste"/>
        <w:numPr>
          <w:ilvl w:val="0"/>
          <w:numId w:val="1"/>
        </w:numPr>
        <w:rPr>
          <w:color w:val="2F5496" w:themeColor="accent5" w:themeShade="BF"/>
        </w:rPr>
      </w:pPr>
      <w:r w:rsidRPr="00C92778">
        <w:rPr>
          <w:color w:val="2F5496" w:themeColor="accent5" w:themeShade="BF"/>
        </w:rPr>
        <w:t xml:space="preserve"> Tableau récapitulatif des factures indiquant les taxes récupérées s’il y a lieu</w:t>
      </w:r>
      <w:r w:rsidR="006A2DA8">
        <w:rPr>
          <w:color w:val="2F5496" w:themeColor="accent5" w:themeShade="BF"/>
        </w:rPr>
        <w:t>;</w:t>
      </w:r>
    </w:p>
    <w:p w:rsidR="00C92778" w:rsidRPr="00C92778" w:rsidRDefault="00C92778" w:rsidP="00C92778">
      <w:pPr>
        <w:pStyle w:val="Paragraphedeliste"/>
        <w:rPr>
          <w:color w:val="2F5496" w:themeColor="accent5" w:themeShade="BF"/>
        </w:rPr>
      </w:pPr>
    </w:p>
    <w:p w:rsidR="00C92778" w:rsidRDefault="00C92778" w:rsidP="00C92778">
      <w:pPr>
        <w:pStyle w:val="Paragraphedeliste"/>
        <w:numPr>
          <w:ilvl w:val="0"/>
          <w:numId w:val="1"/>
        </w:numPr>
        <w:rPr>
          <w:color w:val="2F5496" w:themeColor="accent5" w:themeShade="BF"/>
        </w:rPr>
      </w:pPr>
      <w:r w:rsidRPr="00C92778">
        <w:rPr>
          <w:color w:val="2F5496" w:themeColor="accent5" w:themeShade="BF"/>
        </w:rPr>
        <w:t xml:space="preserve"> Copies des factures de l’ensemble du projet classées selon l’ordre du tableau récapitulatif</w:t>
      </w:r>
      <w:r w:rsidR="006A2DA8">
        <w:rPr>
          <w:color w:val="2F5496" w:themeColor="accent5" w:themeShade="BF"/>
        </w:rPr>
        <w:t>;</w:t>
      </w:r>
    </w:p>
    <w:p w:rsidR="006A2DA8" w:rsidRDefault="006A2DA8" w:rsidP="006A2DA8">
      <w:pPr>
        <w:pStyle w:val="Paragraphedeliste"/>
        <w:rPr>
          <w:color w:val="2F5496" w:themeColor="accent5" w:themeShade="BF"/>
        </w:rPr>
      </w:pPr>
    </w:p>
    <w:p w:rsidR="006A2DA8" w:rsidRDefault="006A2DA8" w:rsidP="00C92778">
      <w:pPr>
        <w:pStyle w:val="Paragraphedeliste"/>
        <w:numPr>
          <w:ilvl w:val="0"/>
          <w:numId w:val="1"/>
        </w:num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Résumé </w:t>
      </w:r>
      <w:r w:rsidR="00AB3960">
        <w:rPr>
          <w:color w:val="2F5496" w:themeColor="accent5" w:themeShade="BF"/>
        </w:rPr>
        <w:t>du</w:t>
      </w:r>
      <w:r>
        <w:rPr>
          <w:color w:val="2F5496" w:themeColor="accent5" w:themeShade="BF"/>
        </w:rPr>
        <w:t xml:space="preserve"> déroulement du projet : ce qui a été réalisé,  ce qui ne l’a pas été;</w:t>
      </w:r>
    </w:p>
    <w:p w:rsidR="006A2DA8" w:rsidRDefault="006A2DA8" w:rsidP="006A2DA8">
      <w:pPr>
        <w:pStyle w:val="Paragraphedeliste"/>
        <w:rPr>
          <w:color w:val="2F5496" w:themeColor="accent5" w:themeShade="BF"/>
        </w:rPr>
      </w:pPr>
    </w:p>
    <w:p w:rsidR="006A2DA8" w:rsidRDefault="006A2DA8" w:rsidP="00C92778">
      <w:pPr>
        <w:pStyle w:val="Paragraphedeliste"/>
        <w:numPr>
          <w:ilvl w:val="0"/>
          <w:numId w:val="1"/>
        </w:num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Photographies (s’il y a lieu).</w:t>
      </w:r>
    </w:p>
    <w:p w:rsidR="00C92778" w:rsidRDefault="00C92778" w:rsidP="00C92778">
      <w:pPr>
        <w:rPr>
          <w:color w:val="2F5496" w:themeColor="accent5" w:themeShade="BF"/>
        </w:rPr>
      </w:pPr>
    </w:p>
    <w:p w:rsidR="00C92778" w:rsidRDefault="00C92778" w:rsidP="00C92778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Pour toute information ou question, n’hésitez pas à joindre vos agentes : </w:t>
      </w:r>
    </w:p>
    <w:p w:rsidR="00C92778" w:rsidRPr="00C92778" w:rsidRDefault="00C92778" w:rsidP="00C92778">
      <w:pPr>
        <w:spacing w:after="0"/>
        <w:rPr>
          <w:b/>
          <w:color w:val="538135" w:themeColor="accent6" w:themeShade="BF"/>
          <w:sz w:val="20"/>
        </w:rPr>
      </w:pPr>
      <w:r w:rsidRPr="00C92778">
        <w:rPr>
          <w:b/>
          <w:color w:val="538135" w:themeColor="accent6" w:themeShade="BF"/>
          <w:sz w:val="20"/>
        </w:rPr>
        <w:t>Agnès Kourio</w:t>
      </w:r>
      <w:r w:rsidRPr="00C92778">
        <w:rPr>
          <w:b/>
          <w:color w:val="538135" w:themeColor="accent6" w:themeShade="BF"/>
          <w:sz w:val="20"/>
        </w:rPr>
        <w:tab/>
      </w:r>
      <w:r w:rsidRPr="00C92778">
        <w:rPr>
          <w:b/>
          <w:color w:val="538135" w:themeColor="accent6" w:themeShade="BF"/>
          <w:sz w:val="20"/>
        </w:rPr>
        <w:tab/>
      </w:r>
      <w:r w:rsidRPr="00C92778">
        <w:rPr>
          <w:b/>
          <w:color w:val="538135" w:themeColor="accent6" w:themeShade="BF"/>
          <w:sz w:val="20"/>
        </w:rPr>
        <w:tab/>
      </w:r>
      <w:r w:rsidRPr="00C92778">
        <w:rPr>
          <w:b/>
          <w:color w:val="538135" w:themeColor="accent6" w:themeShade="BF"/>
          <w:sz w:val="20"/>
        </w:rPr>
        <w:tab/>
      </w:r>
      <w:r w:rsidRPr="00C92778">
        <w:rPr>
          <w:b/>
          <w:color w:val="538135" w:themeColor="accent6" w:themeShade="BF"/>
          <w:sz w:val="20"/>
        </w:rPr>
        <w:tab/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  <w:r w:rsidRPr="00C92778">
        <w:rPr>
          <w:color w:val="1F4E79" w:themeColor="accent1" w:themeShade="80"/>
          <w:sz w:val="20"/>
        </w:rPr>
        <w:t>Agente de développement rural</w:t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  <w:r w:rsidRPr="00C92778">
        <w:rPr>
          <w:color w:val="1F4E79" w:themeColor="accent1" w:themeShade="80"/>
          <w:sz w:val="20"/>
        </w:rPr>
        <w:t>Téléphone: (418) 368-7000, poste 223</w:t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  <w:r w:rsidRPr="00C92778">
        <w:rPr>
          <w:color w:val="1F4E79" w:themeColor="accent1" w:themeShade="80"/>
          <w:sz w:val="20"/>
        </w:rPr>
        <w:t xml:space="preserve">Courriel: </w:t>
      </w:r>
      <w:hyperlink r:id="rId6" w:history="1">
        <w:r w:rsidR="006A2DA8" w:rsidRPr="001841BF">
          <w:rPr>
            <w:rStyle w:val="Lienhypertexte"/>
            <w:sz w:val="20"/>
          </w:rPr>
          <w:t>agnes.kourio@cotedegaspe.ca</w:t>
        </w:r>
      </w:hyperlink>
      <w:r w:rsidR="006A2DA8">
        <w:rPr>
          <w:color w:val="1F4E79" w:themeColor="accent1" w:themeShade="80"/>
          <w:sz w:val="20"/>
        </w:rPr>
        <w:t xml:space="preserve"> </w:t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</w:p>
    <w:p w:rsidR="00C92778" w:rsidRPr="00C92778" w:rsidRDefault="00C92778" w:rsidP="00C92778">
      <w:pPr>
        <w:spacing w:after="0"/>
        <w:rPr>
          <w:b/>
          <w:color w:val="538135" w:themeColor="accent6" w:themeShade="BF"/>
          <w:sz w:val="20"/>
        </w:rPr>
      </w:pPr>
      <w:r w:rsidRPr="00C92778">
        <w:rPr>
          <w:b/>
          <w:color w:val="538135" w:themeColor="accent6" w:themeShade="BF"/>
          <w:sz w:val="20"/>
        </w:rPr>
        <w:t>Julie Pineault</w:t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  <w:r w:rsidRPr="00C92778">
        <w:rPr>
          <w:color w:val="1F4E79" w:themeColor="accent1" w:themeShade="80"/>
          <w:sz w:val="20"/>
        </w:rPr>
        <w:t>Agente de développement rural - culture et communication</w:t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  <w:r w:rsidRPr="00C92778">
        <w:rPr>
          <w:color w:val="1F4E79" w:themeColor="accent1" w:themeShade="80"/>
          <w:sz w:val="20"/>
        </w:rPr>
        <w:t>Téléphone: (418) 368-7000, poste 229</w:t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  <w:r w:rsidRPr="00C92778">
        <w:rPr>
          <w:color w:val="1F4E79" w:themeColor="accent1" w:themeShade="80"/>
          <w:sz w:val="20"/>
        </w:rPr>
        <w:t xml:space="preserve">Courriel: </w:t>
      </w:r>
      <w:hyperlink r:id="rId7" w:history="1">
        <w:r w:rsidR="006A2DA8" w:rsidRPr="001841BF">
          <w:rPr>
            <w:rStyle w:val="Lienhypertexte"/>
            <w:sz w:val="20"/>
          </w:rPr>
          <w:t>julie.pineault@cotedegaspe.ca</w:t>
        </w:r>
      </w:hyperlink>
      <w:r w:rsidR="006A2DA8">
        <w:rPr>
          <w:color w:val="1F4E79" w:themeColor="accent1" w:themeShade="80"/>
          <w:sz w:val="20"/>
        </w:rPr>
        <w:t xml:space="preserve"> </w:t>
      </w:r>
    </w:p>
    <w:p w:rsidR="00C92778" w:rsidRPr="00C92778" w:rsidRDefault="00C92778" w:rsidP="00C92778">
      <w:pPr>
        <w:spacing w:after="0"/>
        <w:rPr>
          <w:color w:val="538135" w:themeColor="accent6" w:themeShade="BF"/>
          <w:sz w:val="20"/>
        </w:rPr>
      </w:pPr>
    </w:p>
    <w:p w:rsidR="00C92778" w:rsidRPr="00C92778" w:rsidRDefault="00C92778" w:rsidP="00C92778">
      <w:pPr>
        <w:spacing w:after="0"/>
        <w:rPr>
          <w:b/>
          <w:color w:val="538135" w:themeColor="accent6" w:themeShade="BF"/>
          <w:sz w:val="20"/>
        </w:rPr>
      </w:pPr>
      <w:r w:rsidRPr="00C92778">
        <w:rPr>
          <w:b/>
          <w:color w:val="538135" w:themeColor="accent6" w:themeShade="BF"/>
          <w:sz w:val="20"/>
        </w:rPr>
        <w:t>Sara Chrétien</w:t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  <w:r w:rsidRPr="00C92778">
        <w:rPr>
          <w:color w:val="1F4E79" w:themeColor="accent1" w:themeShade="80"/>
          <w:sz w:val="20"/>
        </w:rPr>
        <w:t>Agente de développement économique</w:t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  <w:r w:rsidRPr="00C92778">
        <w:rPr>
          <w:color w:val="1F4E79" w:themeColor="accent1" w:themeShade="80"/>
          <w:sz w:val="20"/>
        </w:rPr>
        <w:t>Téléphone: (418) 368-7000, poste 226</w:t>
      </w:r>
    </w:p>
    <w:p w:rsidR="00C92778" w:rsidRPr="00C92778" w:rsidRDefault="00C92778" w:rsidP="00C92778">
      <w:pPr>
        <w:spacing w:after="0"/>
        <w:rPr>
          <w:color w:val="1F4E79" w:themeColor="accent1" w:themeShade="80"/>
          <w:sz w:val="20"/>
        </w:rPr>
      </w:pPr>
      <w:r w:rsidRPr="00C92778">
        <w:rPr>
          <w:color w:val="1F4E79" w:themeColor="accent1" w:themeShade="80"/>
          <w:sz w:val="20"/>
        </w:rPr>
        <w:t xml:space="preserve">Courriel: </w:t>
      </w:r>
      <w:hyperlink r:id="rId8" w:history="1">
        <w:r w:rsidR="006A2DA8" w:rsidRPr="001841BF">
          <w:rPr>
            <w:rStyle w:val="Lienhypertexte"/>
            <w:sz w:val="20"/>
          </w:rPr>
          <w:t>sara.chretien@cotedegaspe.ca</w:t>
        </w:r>
      </w:hyperlink>
      <w:r w:rsidR="006A2DA8">
        <w:rPr>
          <w:color w:val="1F4E79" w:themeColor="accent1" w:themeShade="80"/>
          <w:sz w:val="20"/>
        </w:rPr>
        <w:t xml:space="preserve"> </w:t>
      </w:r>
    </w:p>
    <w:sectPr w:rsidR="00C92778" w:rsidRPr="00C92778" w:rsidSect="006A2DA8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62C5"/>
    <w:multiLevelType w:val="hybridMultilevel"/>
    <w:tmpl w:val="B7407FFC"/>
    <w:lvl w:ilvl="0" w:tplc="83CCBD8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2778"/>
    <w:rsid w:val="00057BF8"/>
    <w:rsid w:val="000F6651"/>
    <w:rsid w:val="001A2434"/>
    <w:rsid w:val="001E3D2F"/>
    <w:rsid w:val="00290B69"/>
    <w:rsid w:val="002E57E3"/>
    <w:rsid w:val="004D2A8C"/>
    <w:rsid w:val="006A2DA8"/>
    <w:rsid w:val="007C5A0D"/>
    <w:rsid w:val="00AB3960"/>
    <w:rsid w:val="00C92778"/>
    <w:rsid w:val="00D96ECB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34"/>
  </w:style>
  <w:style w:type="paragraph" w:styleId="Titre1">
    <w:name w:val="heading 1"/>
    <w:basedOn w:val="Normal"/>
    <w:next w:val="Normal"/>
    <w:link w:val="Titre1Car"/>
    <w:uiPriority w:val="9"/>
    <w:qFormat/>
    <w:rsid w:val="001A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2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A24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A243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2434"/>
    <w:pPr>
      <w:spacing w:line="276" w:lineRule="auto"/>
      <w:outlineLvl w:val="9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7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27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chretien@cotedegasp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.pineault@cotedegasp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.kourio@cotedegaspe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CLD-MRC Cote De Gaspé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Kourio</dc:creator>
  <cp:lastModifiedBy>Agnès Kourio</cp:lastModifiedBy>
  <cp:revision>5</cp:revision>
  <dcterms:created xsi:type="dcterms:W3CDTF">2017-12-12T21:04:00Z</dcterms:created>
  <dcterms:modified xsi:type="dcterms:W3CDTF">2017-12-12T21:19:00Z</dcterms:modified>
</cp:coreProperties>
</file>